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4280D" w14:textId="6A1C0AA8" w:rsidR="00961C55" w:rsidRPr="00D34968" w:rsidRDefault="00961C55" w:rsidP="00D34968">
      <w:pPr>
        <w:jc w:val="center"/>
        <w:rPr>
          <w:b/>
          <w:bCs/>
          <w:color w:val="000000" w:themeColor="text1"/>
        </w:rPr>
      </w:pPr>
      <w:r w:rsidRPr="00D34968">
        <w:rPr>
          <w:b/>
          <w:bCs/>
          <w:color w:val="000000" w:themeColor="text1"/>
        </w:rPr>
        <w:t>Actividad experimental 4</w:t>
      </w:r>
    </w:p>
    <w:p w14:paraId="50D1BE13" w14:textId="35A5A148" w:rsidR="00961C55" w:rsidRPr="00D34968" w:rsidRDefault="00961C55" w:rsidP="00D34968">
      <w:pPr>
        <w:jc w:val="both"/>
        <w:rPr>
          <w:color w:val="000000" w:themeColor="text1"/>
        </w:rPr>
      </w:pPr>
      <w:r w:rsidRPr="00D34968">
        <w:rPr>
          <w:color w:val="000000" w:themeColor="text1"/>
        </w:rPr>
        <w:t xml:space="preserve">Esta actividad estará dividida en dos secciones con el </w:t>
      </w:r>
      <w:r w:rsidR="009F42F1" w:rsidRPr="00D34968">
        <w:rPr>
          <w:color w:val="000000" w:themeColor="text1"/>
        </w:rPr>
        <w:t>objetivo de aplicar los conocimientos adquiridos en el manejo instrumental y análisis de teoría del error.</w:t>
      </w:r>
    </w:p>
    <w:p w14:paraId="68EEA773" w14:textId="023FF008" w:rsidR="00B56E8A" w:rsidRPr="00D34968" w:rsidRDefault="00F47FBA" w:rsidP="00D34968">
      <w:pPr>
        <w:pStyle w:val="Prrafodelista"/>
        <w:numPr>
          <w:ilvl w:val="0"/>
          <w:numId w:val="1"/>
        </w:numPr>
        <w:jc w:val="both"/>
        <w:rPr>
          <w:color w:val="000000" w:themeColor="text1"/>
        </w:rPr>
      </w:pPr>
      <w:r w:rsidRPr="00D34968">
        <w:rPr>
          <w:color w:val="000000" w:themeColor="text1"/>
        </w:rPr>
        <w:t>Análisis de la teoría de errores calculando la densidad de dos cuerpos con diferente geometría.</w:t>
      </w:r>
    </w:p>
    <w:p w14:paraId="269AC843" w14:textId="4FD401C6" w:rsidR="00B56E8A" w:rsidRPr="00B56E8A" w:rsidRDefault="00B56E8A" w:rsidP="00D34968">
      <w:pPr>
        <w:jc w:val="both"/>
        <w:rPr>
          <w:color w:val="000000" w:themeColor="text1"/>
        </w:rPr>
      </w:pPr>
      <w:r w:rsidRPr="00B56E8A">
        <w:rPr>
          <w:color w:val="000000" w:themeColor="text1"/>
        </w:rPr>
        <w:t>El objetivo de esta práctica es aplicar los conocimientos de los instrumentos de medida (</w:t>
      </w:r>
      <w:r w:rsidR="00064D22" w:rsidRPr="00D34968">
        <w:rPr>
          <w:color w:val="000000" w:themeColor="text1"/>
        </w:rPr>
        <w:t>pie de rey o vernier</w:t>
      </w:r>
      <w:r w:rsidRPr="00B56E8A">
        <w:rPr>
          <w:color w:val="000000" w:themeColor="text1"/>
        </w:rPr>
        <w:t xml:space="preserve">, tornillo micrométrico y balanza) para calcular la densidad </w:t>
      </w:r>
      <w:r w:rsidR="00064D22" w:rsidRPr="00D34968">
        <w:rPr>
          <w:color w:val="000000" w:themeColor="text1"/>
        </w:rPr>
        <w:t>por lo menos</w:t>
      </w:r>
      <w:r w:rsidR="00F47FBA" w:rsidRPr="00D34968">
        <w:rPr>
          <w:color w:val="000000" w:themeColor="text1"/>
        </w:rPr>
        <w:t xml:space="preserve"> de</w:t>
      </w:r>
      <w:r w:rsidR="00064D22" w:rsidRPr="00D34968">
        <w:rPr>
          <w:color w:val="000000" w:themeColor="text1"/>
        </w:rPr>
        <w:t xml:space="preserve"> dos objetos con diferente geometría</w:t>
      </w:r>
      <w:r w:rsidRPr="00B56E8A">
        <w:rPr>
          <w:color w:val="000000" w:themeColor="text1"/>
        </w:rPr>
        <w:t xml:space="preserve">. Esta actividad se hará </w:t>
      </w:r>
      <w:r w:rsidR="00F47FBA" w:rsidRPr="00D34968">
        <w:rPr>
          <w:color w:val="000000" w:themeColor="text1"/>
        </w:rPr>
        <w:t xml:space="preserve">de manera grupal </w:t>
      </w:r>
      <w:proofErr w:type="gramStart"/>
      <w:r w:rsidR="00F47FBA" w:rsidRPr="00D34968">
        <w:rPr>
          <w:color w:val="000000" w:themeColor="text1"/>
        </w:rPr>
        <w:t>( dos</w:t>
      </w:r>
      <w:proofErr w:type="gramEnd"/>
      <w:r w:rsidR="00F47FBA" w:rsidRPr="00D34968">
        <w:rPr>
          <w:color w:val="000000" w:themeColor="text1"/>
        </w:rPr>
        <w:t xml:space="preserve"> estudiantes)</w:t>
      </w:r>
      <w:r w:rsidR="00064D22" w:rsidRPr="00D34968">
        <w:rPr>
          <w:color w:val="000000" w:themeColor="text1"/>
        </w:rPr>
        <w:t xml:space="preserve">. </w:t>
      </w:r>
      <w:r w:rsidRPr="00B56E8A">
        <w:rPr>
          <w:color w:val="000000" w:themeColor="text1"/>
        </w:rPr>
        <w:t xml:space="preserve">En el cuaderno de bitácora </w:t>
      </w:r>
      <w:r w:rsidR="00064D22" w:rsidRPr="00D34968">
        <w:rPr>
          <w:color w:val="000000" w:themeColor="text1"/>
        </w:rPr>
        <w:t>deben dejar plasmado los datos obtenidos con</w:t>
      </w:r>
      <w:r w:rsidRPr="00B56E8A">
        <w:rPr>
          <w:color w:val="000000" w:themeColor="text1"/>
        </w:rPr>
        <w:t xml:space="preserve"> sus respectivos errores. Luego aplicando propagación de errores, deberán </w:t>
      </w:r>
      <w:r w:rsidR="00064D22" w:rsidRPr="00D34968">
        <w:rPr>
          <w:color w:val="000000" w:themeColor="text1"/>
        </w:rPr>
        <w:t>calcular:</w:t>
      </w:r>
      <w:r w:rsidRPr="00B56E8A">
        <w:rPr>
          <w:color w:val="000000" w:themeColor="text1"/>
        </w:rPr>
        <w:t xml:space="preserve"> las áreas, los volúmenes y las densidades de cada objeto.</w:t>
      </w:r>
      <w:r w:rsidR="00064D22" w:rsidRPr="00D34968">
        <w:rPr>
          <w:color w:val="000000" w:themeColor="text1"/>
        </w:rPr>
        <w:t xml:space="preserve"> </w:t>
      </w:r>
      <w:r w:rsidRPr="00B56E8A">
        <w:rPr>
          <w:color w:val="000000" w:themeColor="text1"/>
        </w:rPr>
        <w:t>  Finalmente, en las conclusiones se espera que cada grupo consulte en la literatura sobre densidades de</w:t>
      </w:r>
      <w:r w:rsidR="00F47FBA" w:rsidRPr="00D34968">
        <w:rPr>
          <w:color w:val="000000" w:themeColor="text1"/>
        </w:rPr>
        <w:t xml:space="preserve"> los objetos estudiados.</w:t>
      </w:r>
    </w:p>
    <w:p w14:paraId="1B0171E2" w14:textId="77777777" w:rsidR="00B56E8A" w:rsidRPr="00B56E8A" w:rsidRDefault="00B56E8A" w:rsidP="00D34968">
      <w:pPr>
        <w:jc w:val="both"/>
        <w:rPr>
          <w:color w:val="000000" w:themeColor="text1"/>
          <w:lang w:val="pt-BR"/>
        </w:rPr>
      </w:pPr>
      <w:r w:rsidRPr="00B56E8A">
        <w:rPr>
          <w:color w:val="000000" w:themeColor="text1"/>
          <w:lang w:val="pt-BR"/>
        </w:rPr>
        <w:t>MATERIALES:</w:t>
      </w:r>
    </w:p>
    <w:p w14:paraId="217A9FC7" w14:textId="77777777" w:rsidR="00B56E8A" w:rsidRPr="00B56E8A" w:rsidRDefault="00B56E8A" w:rsidP="00D34968">
      <w:pPr>
        <w:jc w:val="both"/>
        <w:rPr>
          <w:color w:val="000000" w:themeColor="text1"/>
          <w:lang w:val="pt-BR"/>
        </w:rPr>
      </w:pPr>
      <w:r w:rsidRPr="00B56E8A">
        <w:rPr>
          <w:color w:val="000000" w:themeColor="text1"/>
          <w:lang w:val="pt-BR"/>
        </w:rPr>
        <w:t>1- Esfera metálica</w:t>
      </w:r>
    </w:p>
    <w:p w14:paraId="7850635D" w14:textId="77777777" w:rsidR="00B56E8A" w:rsidRPr="00B56E8A" w:rsidRDefault="00B56E8A" w:rsidP="00D34968">
      <w:pPr>
        <w:jc w:val="both"/>
        <w:rPr>
          <w:color w:val="000000" w:themeColor="text1"/>
          <w:lang w:val="pt-BR"/>
        </w:rPr>
      </w:pPr>
      <w:r w:rsidRPr="00B56E8A">
        <w:rPr>
          <w:color w:val="000000" w:themeColor="text1"/>
          <w:lang w:val="pt-BR"/>
        </w:rPr>
        <w:t>2- Cilindro metálico</w:t>
      </w:r>
    </w:p>
    <w:p w14:paraId="3F00F154" w14:textId="77777777" w:rsidR="00B56E8A" w:rsidRPr="00B56E8A" w:rsidRDefault="00B56E8A" w:rsidP="00D34968">
      <w:pPr>
        <w:jc w:val="both"/>
        <w:rPr>
          <w:color w:val="000000" w:themeColor="text1"/>
          <w:lang w:val="pt-BR"/>
        </w:rPr>
      </w:pPr>
      <w:r w:rsidRPr="00B56E8A">
        <w:rPr>
          <w:color w:val="000000" w:themeColor="text1"/>
          <w:lang w:val="pt-BR"/>
        </w:rPr>
        <w:t xml:space="preserve">3-Pie de </w:t>
      </w:r>
      <w:proofErr w:type="spellStart"/>
      <w:r w:rsidRPr="00B56E8A">
        <w:rPr>
          <w:color w:val="000000" w:themeColor="text1"/>
          <w:lang w:val="pt-BR"/>
        </w:rPr>
        <w:t>rey</w:t>
      </w:r>
      <w:proofErr w:type="spellEnd"/>
    </w:p>
    <w:p w14:paraId="2236F7D0" w14:textId="77777777" w:rsidR="00B56E8A" w:rsidRPr="00B56E8A" w:rsidRDefault="00B56E8A" w:rsidP="00D34968">
      <w:pPr>
        <w:jc w:val="both"/>
        <w:rPr>
          <w:color w:val="000000" w:themeColor="text1"/>
        </w:rPr>
      </w:pPr>
      <w:r w:rsidRPr="00B56E8A">
        <w:rPr>
          <w:color w:val="000000" w:themeColor="text1"/>
        </w:rPr>
        <w:t>4- Tornillo micrométrico</w:t>
      </w:r>
    </w:p>
    <w:p w14:paraId="31CDA74D" w14:textId="4E5B5928" w:rsidR="00B56E8A" w:rsidRPr="00D34968" w:rsidRDefault="00B56E8A" w:rsidP="00D34968">
      <w:pPr>
        <w:jc w:val="both"/>
        <w:rPr>
          <w:color w:val="000000" w:themeColor="text1"/>
        </w:rPr>
      </w:pPr>
      <w:r w:rsidRPr="00B56E8A">
        <w:rPr>
          <w:color w:val="000000" w:themeColor="text1"/>
        </w:rPr>
        <w:t xml:space="preserve">5-Balanza digital o </w:t>
      </w:r>
      <w:r w:rsidR="009F42F1" w:rsidRPr="00D34968">
        <w:rPr>
          <w:color w:val="000000" w:themeColor="text1"/>
        </w:rPr>
        <w:t>analítica</w:t>
      </w:r>
    </w:p>
    <w:p w14:paraId="29B6F0F9" w14:textId="3A87EF41" w:rsidR="009F42F1" w:rsidRPr="00D34968" w:rsidRDefault="009F42F1" w:rsidP="00D34968">
      <w:pPr>
        <w:pStyle w:val="NormalWeb"/>
        <w:numPr>
          <w:ilvl w:val="0"/>
          <w:numId w:val="1"/>
        </w:numPr>
        <w:spacing w:before="0" w:beforeAutospacing="0" w:after="160" w:afterAutospacing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D34968">
        <w:rPr>
          <w:rFonts w:ascii="Calibri" w:hAnsi="Calibri" w:cs="Calibri"/>
          <w:color w:val="000000" w:themeColor="text1"/>
          <w:sz w:val="22"/>
          <w:szCs w:val="22"/>
        </w:rPr>
        <w:t>Péndulo simple</w:t>
      </w:r>
    </w:p>
    <w:p w14:paraId="28F19FFD" w14:textId="60F27546" w:rsidR="009F42F1" w:rsidRPr="00D34968" w:rsidRDefault="009F42F1" w:rsidP="00D34968">
      <w:pPr>
        <w:pStyle w:val="NormalWeb"/>
        <w:numPr>
          <w:ilvl w:val="0"/>
          <w:numId w:val="2"/>
        </w:numPr>
        <w:spacing w:before="0" w:beforeAutospacing="0" w:after="160" w:afterAutospacing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D34968">
        <w:rPr>
          <w:rFonts w:ascii="Calibri" w:hAnsi="Calibri" w:cs="Calibri"/>
          <w:color w:val="000000" w:themeColor="text1"/>
          <w:sz w:val="22"/>
          <w:szCs w:val="22"/>
        </w:rPr>
        <w:t>El objetivo</w:t>
      </w:r>
      <w:r w:rsidR="00865980" w:rsidRPr="00D34968">
        <w:rPr>
          <w:rFonts w:ascii="Calibri" w:hAnsi="Calibri" w:cs="Calibri"/>
          <w:color w:val="000000" w:themeColor="text1"/>
          <w:sz w:val="22"/>
          <w:szCs w:val="22"/>
        </w:rPr>
        <w:t xml:space="preserve"> de esta actividad experimental es encontrar el valor de la longitud de la cuerda de un péndulo simple utilizando el concepto del</w:t>
      </w:r>
      <w:r w:rsidRPr="00D34968">
        <w:rPr>
          <w:rFonts w:ascii="Calibri" w:hAnsi="Calibri" w:cs="Calibri"/>
          <w:color w:val="000000" w:themeColor="text1"/>
          <w:sz w:val="22"/>
          <w:szCs w:val="22"/>
        </w:rPr>
        <w:t xml:space="preserve"> periodo de oscilación</w:t>
      </w:r>
      <w:r w:rsidR="00865980" w:rsidRPr="00D34968">
        <w:rPr>
          <w:rFonts w:ascii="Calibri" w:hAnsi="Calibri" w:cs="Calibri"/>
          <w:color w:val="000000" w:themeColor="text1"/>
          <w:sz w:val="22"/>
          <w:szCs w:val="22"/>
        </w:rPr>
        <w:t xml:space="preserve">. Para esta actividad, los estudiantes deben tener en cuenta </w:t>
      </w:r>
      <w:r w:rsidR="00D96BF1" w:rsidRPr="00D34968">
        <w:rPr>
          <w:rFonts w:ascii="Calibri" w:hAnsi="Calibri" w:cs="Calibri"/>
          <w:color w:val="000000" w:themeColor="text1"/>
          <w:sz w:val="22"/>
          <w:szCs w:val="22"/>
        </w:rPr>
        <w:t>la propagación de errores en los resultados obtenidos. Finalmente deben comprar el resultado obtenido con la medida de la longitud de la cuerda utilizando un flexómetro y hacer las respectivas conclusiones.</w:t>
      </w:r>
      <w:r w:rsidR="00865980" w:rsidRPr="00D34968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</w:p>
    <w:p w14:paraId="5089E59B" w14:textId="6267498F" w:rsidR="00D34968" w:rsidRPr="00D34968" w:rsidRDefault="00D34968" w:rsidP="00D34968">
      <w:pPr>
        <w:pStyle w:val="NormalWeb"/>
        <w:numPr>
          <w:ilvl w:val="0"/>
          <w:numId w:val="2"/>
        </w:numPr>
        <w:spacing w:before="0" w:beforeAutospacing="0" w:after="160" w:afterAutospacing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 xml:space="preserve">Utilizando papel </w:t>
      </w:r>
      <w:proofErr w:type="spellStart"/>
      <w:r>
        <w:rPr>
          <w:rFonts w:ascii="Calibri" w:hAnsi="Calibri" w:cs="Calibri"/>
          <w:color w:val="000000" w:themeColor="text1"/>
          <w:sz w:val="22"/>
          <w:szCs w:val="22"/>
        </w:rPr>
        <w:t>milimitrado</w:t>
      </w:r>
      <w:proofErr w:type="spellEnd"/>
      <w:r>
        <w:rPr>
          <w:rFonts w:ascii="Calibri" w:hAnsi="Calibri" w:cs="Calibri"/>
          <w:color w:val="000000" w:themeColor="text1"/>
          <w:sz w:val="22"/>
          <w:szCs w:val="22"/>
        </w:rPr>
        <w:t xml:space="preserve"> y log-log</w:t>
      </w:r>
      <w:r w:rsidR="005C6EA9">
        <w:rPr>
          <w:rFonts w:ascii="Calibri" w:hAnsi="Calibri" w:cs="Calibri"/>
          <w:color w:val="000000" w:themeColor="text1"/>
          <w:sz w:val="22"/>
          <w:szCs w:val="22"/>
        </w:rPr>
        <w:t xml:space="preserve"> graficar el p</w:t>
      </w:r>
      <w:r w:rsidRPr="00D34968">
        <w:rPr>
          <w:rFonts w:ascii="Calibri" w:hAnsi="Calibri" w:cs="Calibri"/>
          <w:color w:val="000000" w:themeColor="text1"/>
          <w:sz w:val="22"/>
          <w:szCs w:val="22"/>
        </w:rPr>
        <w:t>eriodo de oscilación vs Longitud ( T-L) para calcular el valor de la gravedad en Medellín.</w:t>
      </w:r>
    </w:p>
    <w:p w14:paraId="31C1FFEA" w14:textId="77777777" w:rsidR="00D34968" w:rsidRPr="00D34968" w:rsidRDefault="00D34968" w:rsidP="00D34968">
      <w:pPr>
        <w:pStyle w:val="NormalWeb"/>
        <w:spacing w:before="0" w:beforeAutospacing="0" w:after="160" w:afterAutospacing="0"/>
        <w:jc w:val="both"/>
        <w:rPr>
          <w:color w:val="000000" w:themeColor="text1"/>
        </w:rPr>
      </w:pPr>
    </w:p>
    <w:sectPr w:rsidR="00D34968" w:rsidRPr="00D3496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E70A0D"/>
    <w:multiLevelType w:val="hybridMultilevel"/>
    <w:tmpl w:val="672A556C"/>
    <w:lvl w:ilvl="0" w:tplc="B4222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D011EE"/>
    <w:multiLevelType w:val="hybridMultilevel"/>
    <w:tmpl w:val="F4841470"/>
    <w:lvl w:ilvl="0" w:tplc="5B66BF0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E8A"/>
    <w:rsid w:val="00064D22"/>
    <w:rsid w:val="003B62F1"/>
    <w:rsid w:val="005C6EA9"/>
    <w:rsid w:val="007E7D97"/>
    <w:rsid w:val="00865980"/>
    <w:rsid w:val="00961C55"/>
    <w:rsid w:val="009F42F1"/>
    <w:rsid w:val="00B449A7"/>
    <w:rsid w:val="00B56E8A"/>
    <w:rsid w:val="00D34968"/>
    <w:rsid w:val="00D96BF1"/>
    <w:rsid w:val="00F4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B992D"/>
  <w15:chartTrackingRefBased/>
  <w15:docId w15:val="{60FDA473-A1BD-4719-B956-43A6D9DB2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42F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F4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4413</TotalTime>
  <Pages>1</Pages>
  <Words>248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ALVARO HERRERA CARRILLO</dc:creator>
  <cp:keywords/>
  <dc:description/>
  <cp:lastModifiedBy>ALVARO HERRERA CARRILLO</cp:lastModifiedBy>
  <cp:revision>1</cp:revision>
  <dcterms:created xsi:type="dcterms:W3CDTF">2021-12-10T12:37:00Z</dcterms:created>
  <dcterms:modified xsi:type="dcterms:W3CDTF">2021-12-13T14:10:00Z</dcterms:modified>
</cp:coreProperties>
</file>